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rPr>
        <w:t>CENTRAL LIBRARY, GOVT. MEDICAL COLLEGE, THRISSUR</w:t>
      </w:r>
    </w:p>
    <w:p>
      <w:pPr>
        <w:pStyle w:val="style0"/>
        <w:jc w:val="center"/>
      </w:pPr>
      <w:r>
        <w:rPr>
          <w:b/>
          <w:bCs/>
          <w:sz w:val="28"/>
          <w:szCs w:val="28"/>
        </w:rPr>
        <w:t>APPLICATION FOR TEMPORARY MEMBERSHIP</w:t>
      </w:r>
    </w:p>
    <w:p>
      <w:pPr>
        <w:pStyle w:val="style0"/>
        <w:jc w:val="center"/>
      </w:pPr>
      <w:r>
        <w:rPr/>
        <w:t>(For Delegates of CME for Junior Doctors conducted by TMCAA)</w:t>
      </w:r>
    </w:p>
    <w:p>
      <w:pPr>
        <w:pStyle w:val="style0"/>
        <w:jc w:val="center"/>
      </w:pPr>
      <w:r>
        <w:rPr/>
      </w:r>
    </w:p>
    <w:p>
      <w:pPr>
        <w:pStyle w:val="style0"/>
        <w:numPr>
          <w:ilvl w:val="0"/>
          <w:numId w:val="1"/>
        </w:numPr>
        <w:spacing w:line="360" w:lineRule="auto"/>
      </w:pPr>
      <w:r>
        <w:rPr/>
        <w:t>Name of the delegate ( in block letters)</w:t>
        <w:tab/>
        <w:t>:</w:t>
      </w:r>
    </w:p>
    <w:p>
      <w:pPr>
        <w:pStyle w:val="style0"/>
        <w:numPr>
          <w:ilvl w:val="0"/>
          <w:numId w:val="1"/>
        </w:numPr>
        <w:tabs>
          <w:tab w:leader="none" w:pos="4260" w:val="left"/>
        </w:tabs>
        <w:spacing w:line="360" w:lineRule="auto"/>
      </w:pPr>
      <w:r>
        <w:rPr/>
        <w:t>Address</w:t>
        <w:tab/>
        <w:t>:</w:t>
      </w:r>
    </w:p>
    <w:p>
      <w:pPr>
        <w:pStyle w:val="style0"/>
        <w:numPr>
          <w:ilvl w:val="0"/>
          <w:numId w:val="1"/>
        </w:numPr>
        <w:tabs>
          <w:tab w:leader="none" w:pos="4335" w:val="left"/>
        </w:tabs>
        <w:spacing w:line="360" w:lineRule="auto"/>
      </w:pPr>
      <w:r>
        <w:rPr/>
        <w:t>Mobile/ Land No.</w:t>
        <w:tab/>
        <w:t>:</w:t>
      </w:r>
    </w:p>
    <w:p>
      <w:pPr>
        <w:pStyle w:val="style0"/>
        <w:numPr>
          <w:ilvl w:val="0"/>
          <w:numId w:val="1"/>
        </w:numPr>
        <w:spacing w:line="360" w:lineRule="auto"/>
      </w:pPr>
      <w:r>
        <w:rPr/>
        <w:t>Date of joining in the institution with admission no.</w:t>
        <w:tab/>
        <w:tab/>
        <w:tab/>
        <w:t>Photo</w:t>
      </w:r>
    </w:p>
    <w:p>
      <w:pPr>
        <w:pStyle w:val="style0"/>
        <w:numPr>
          <w:ilvl w:val="0"/>
          <w:numId w:val="1"/>
        </w:numPr>
        <w:tabs>
          <w:tab w:leader="none" w:pos="4260" w:val="left"/>
        </w:tabs>
        <w:spacing w:line="360" w:lineRule="auto"/>
      </w:pPr>
      <w:r>
        <w:rPr/>
        <w:t xml:space="preserve">Local address </w:t>
        <w:tab/>
        <w:t>:</w:t>
      </w:r>
    </w:p>
    <w:p>
      <w:pPr>
        <w:pStyle w:val="style0"/>
        <w:numPr>
          <w:ilvl w:val="0"/>
          <w:numId w:val="1"/>
        </w:numPr>
        <w:tabs>
          <w:tab w:leader="none" w:pos="4335" w:val="left"/>
        </w:tabs>
        <w:spacing w:line="360" w:lineRule="auto"/>
      </w:pPr>
      <w:r>
        <w:rPr/>
        <w:t>Whether library fee Rs. 1000 paid</w:t>
        <w:tab/>
        <w:t>:</w:t>
      </w:r>
    </w:p>
    <w:p>
      <w:pPr>
        <w:pStyle w:val="style0"/>
        <w:tabs>
          <w:tab w:leader="none" w:pos="4335" w:val="left"/>
        </w:tabs>
      </w:pPr>
      <w:r>
        <w:rPr>
          <w:b/>
          <w:bCs/>
          <w:u w:val="single"/>
        </w:rPr>
        <w:t>Rules and Regulations</w:t>
      </w:r>
    </w:p>
    <w:p>
      <w:pPr>
        <w:pStyle w:val="style0"/>
        <w:tabs>
          <w:tab w:leader="none" w:pos="4335" w:val="left"/>
        </w:tabs>
      </w:pPr>
      <w:r>
        <w:rPr/>
      </w:r>
    </w:p>
    <w:p>
      <w:pPr>
        <w:pStyle w:val="style0"/>
        <w:numPr>
          <w:ilvl w:val="0"/>
          <w:numId w:val="2"/>
        </w:numPr>
        <w:tabs>
          <w:tab w:leader="none" w:pos="4335" w:val="left"/>
        </w:tabs>
      </w:pPr>
      <w:r>
        <w:rPr/>
        <w:t>Delegates are permitted to use only Seminar hall area from 9.00 AM to 3.00PM</w:t>
      </w:r>
    </w:p>
    <w:p>
      <w:pPr>
        <w:pStyle w:val="style0"/>
        <w:numPr>
          <w:ilvl w:val="0"/>
          <w:numId w:val="2"/>
        </w:numPr>
        <w:tabs>
          <w:tab w:leader="none" w:pos="4335" w:val="left"/>
        </w:tabs>
      </w:pPr>
      <w:r>
        <w:rPr/>
        <w:t>If large number of students turn up in the library, delegates can sit only three hours in the library to free the seats for others.</w:t>
      </w:r>
    </w:p>
    <w:p>
      <w:pPr>
        <w:pStyle w:val="style0"/>
        <w:numPr>
          <w:ilvl w:val="0"/>
          <w:numId w:val="2"/>
        </w:numPr>
        <w:tabs>
          <w:tab w:leader="none" w:pos="4335" w:val="left"/>
        </w:tabs>
      </w:pPr>
      <w:r>
        <w:rPr/>
        <w:t>Delegates have to bring their identity cards issued from the library every day and to show on demand</w:t>
      </w:r>
    </w:p>
    <w:p>
      <w:pPr>
        <w:pStyle w:val="style0"/>
        <w:numPr>
          <w:ilvl w:val="0"/>
          <w:numId w:val="2"/>
        </w:numPr>
        <w:tabs>
          <w:tab w:leader="none" w:pos="4335" w:val="left"/>
        </w:tabs>
      </w:pPr>
      <w:r>
        <w:rPr/>
        <w:t>Delegates are not permitted to bring their personal books, notebooks (except loose sheets) inside the main library or take out library books. Books will not be issued to the delegates</w:t>
      </w:r>
    </w:p>
    <w:p>
      <w:pPr>
        <w:pStyle w:val="style0"/>
        <w:numPr>
          <w:ilvl w:val="0"/>
          <w:numId w:val="2"/>
        </w:numPr>
        <w:tabs>
          <w:tab w:leader="none" w:pos="4335" w:val="left"/>
        </w:tabs>
      </w:pPr>
      <w:r>
        <w:rPr/>
        <w:t>Delegates have to write their names, mobile nos. and time in the entrance register each time they visit the library and put signature in the register at the time of entrance and exit.</w:t>
      </w:r>
    </w:p>
    <w:p>
      <w:pPr>
        <w:pStyle w:val="style0"/>
        <w:numPr>
          <w:ilvl w:val="0"/>
          <w:numId w:val="2"/>
        </w:numPr>
        <w:tabs>
          <w:tab w:leader="none" w:pos="4335" w:val="left"/>
        </w:tabs>
      </w:pPr>
      <w:r>
        <w:rPr/>
        <w:t>Keep mobile phones in silent mode</w:t>
      </w:r>
    </w:p>
    <w:p>
      <w:pPr>
        <w:pStyle w:val="style0"/>
        <w:tabs>
          <w:tab w:leader="none" w:pos="4335" w:val="left"/>
        </w:tabs>
      </w:pPr>
      <w:r>
        <w:rPr/>
      </w:r>
    </w:p>
    <w:p>
      <w:pPr>
        <w:pStyle w:val="style0"/>
        <w:tabs>
          <w:tab w:leader="none" w:pos="4335" w:val="left"/>
        </w:tabs>
        <w:jc w:val="center"/>
      </w:pPr>
      <w:r>
        <w:rPr>
          <w:b/>
          <w:bCs/>
          <w:u w:val="single"/>
        </w:rPr>
        <w:t>Declaration</w:t>
      </w:r>
    </w:p>
    <w:p>
      <w:pPr>
        <w:pStyle w:val="style0"/>
        <w:tabs>
          <w:tab w:leader="none" w:pos="4335" w:val="left"/>
        </w:tabs>
      </w:pPr>
      <w:r>
        <w:rPr/>
      </w:r>
    </w:p>
    <w:p>
      <w:pPr>
        <w:pStyle w:val="style0"/>
        <w:tabs>
          <w:tab w:leader="none" w:pos="4335" w:val="left"/>
        </w:tabs>
      </w:pPr>
      <w:r>
        <w:rPr/>
        <w:t>I declare that I shall abide by the library rules and regulations which will be in force from time to time</w:t>
      </w:r>
    </w:p>
    <w:p>
      <w:pPr>
        <w:pStyle w:val="style0"/>
        <w:tabs>
          <w:tab w:leader="none" w:pos="4335" w:val="left"/>
        </w:tabs>
      </w:pPr>
      <w:r>
        <w:rPr/>
      </w:r>
    </w:p>
    <w:p>
      <w:pPr>
        <w:pStyle w:val="style0"/>
        <w:tabs>
          <w:tab w:leader="none" w:pos="4335" w:val="left"/>
        </w:tabs>
      </w:pPr>
      <w:r>
        <w:rPr/>
        <w:t>Thrissur</w:t>
      </w:r>
    </w:p>
    <w:p>
      <w:pPr>
        <w:pStyle w:val="style0"/>
        <w:tabs>
          <w:tab w:leader="none" w:pos="4335" w:val="left"/>
        </w:tabs>
      </w:pPr>
      <w:r>
        <w:rPr/>
        <w:t>Date</w:t>
        <w:tab/>
        <w:tab/>
        <w:t xml:space="preserve"> </w:t>
        <w:tab/>
        <w:t xml:space="preserve">                            Signature of the applicant</w:t>
      </w:r>
    </w:p>
    <w:p>
      <w:pPr>
        <w:pStyle w:val="style0"/>
        <w:tabs>
          <w:tab w:leader="none" w:pos="4335" w:val="left"/>
        </w:tabs>
      </w:pPr>
      <w:r>
        <w:rPr/>
      </w:r>
    </w:p>
    <w:p>
      <w:pPr>
        <w:pStyle w:val="style0"/>
        <w:tabs>
          <w:tab w:leader="none" w:pos="4335" w:val="left"/>
        </w:tabs>
      </w:pPr>
      <w:r>
        <w:rPr/>
      </w:r>
    </w:p>
    <w:tbl>
      <w:tblPr>
        <w:tblW w:type="dxa" w:w="9972"/>
        <w:jc w:val="left"/>
        <w:tblBorders>
          <w:top w:color="000000" w:space="0" w:sz="2" w:val="single"/>
          <w:left w:color="000000" w:space="0" w:sz="2" w:val="single"/>
          <w:bottom w:color="000000" w:space="0" w:sz="2" w:val="single"/>
          <w:right w:color="000000" w:space="0" w:sz="2" w:val="single"/>
        </w:tblBorders>
      </w:tblPr>
      <w:tblGrid>
        <w:gridCol w:w="9972"/>
      </w:tblGrid>
      <w:tr>
        <w:trPr>
          <w:trHeight w:hRule="atLeast" w:val="825"/>
          <w:cantSplit w:val="false"/>
        </w:trPr>
        <w:tc>
          <w:tcPr>
            <w:tcW w:type="dxa" w:w="9972"/>
            <w:tcBorders>
              <w:top w:color="000000" w:space="0" w:sz="2" w:val="single"/>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21"/>
              <w:jc w:val="center"/>
            </w:pPr>
            <w:r>
              <w:rPr>
                <w:b/>
                <w:bCs/>
              </w:rPr>
              <w:t>For Office Use only</w:t>
            </w:r>
          </w:p>
          <w:p>
            <w:pPr>
              <w:pStyle w:val="style21"/>
            </w:pPr>
            <w:r>
              <w:rPr/>
            </w:r>
          </w:p>
          <w:p>
            <w:pPr>
              <w:pStyle w:val="style21"/>
            </w:pPr>
            <w:r>
              <w:rPr/>
              <w:t>Admission No./Membership No.</w:t>
            </w:r>
          </w:p>
        </w:tc>
      </w:tr>
      <w:tr>
        <w:trPr>
          <w:trHeight w:hRule="atLeast" w:val="825"/>
          <w:cantSplit w:val="false"/>
        </w:trPr>
        <w:tc>
          <w:tcPr>
            <w:tcW w:type="dxa" w:w="9972"/>
            <w:tcBorders>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21"/>
            </w:pPr>
            <w:r>
              <w:rPr/>
              <w:t>Fee Collected:</w:t>
            </w:r>
          </w:p>
          <w:p>
            <w:pPr>
              <w:pStyle w:val="style21"/>
            </w:pPr>
            <w:r>
              <w:rPr/>
              <w:t>Date:                                                                                         Signature of the librarian</w:t>
            </w:r>
          </w:p>
        </w:tc>
      </w:tr>
    </w:tbl>
    <w:p>
      <w:pPr>
        <w:pStyle w:val="style0"/>
        <w:tabs>
          <w:tab w:leader="none" w:pos="4335" w:val="left"/>
        </w:tabs>
      </w:pPr>
      <w:r>
        <w:rPr/>
      </w:r>
    </w:p>
    <w:sectPr>
      <w:headerReference r:id="rId2" w:type="default"/>
      <w:type w:val="nextPage"/>
      <w:pgSz w:h="15840" w:w="12240"/>
      <w:pgMar w:bottom="1134" w:footer="0" w:gutter="0" w:header="1134" w:left="1134" w:right="1134" w:top="1693"/>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pPr>
    <w:r>
      <w:rPr/>
    </w:r>
  </w:p>
</w:hd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abstractNum w:abstractNumId="2">
    <w:lvl w:ilvl="0">
      <w:start w:val="1"/>
      <w:numFmt w:val="decimal"/>
      <w:lvlText w:val="%1."/>
      <w:lvlJc w:val="left"/>
      <w:pPr>
        <w:tabs>
          <w:tab w:pos="720" w:val="num"/>
        </w:tabs>
        <w:ind w:hanging="360" w:left="720"/>
      </w:pPr>
      <w:rPr/>
    </w:lvl>
    <w:lvl w:ilvl="1">
      <w:start w:val="1"/>
      <w:numFmt w:val="decimal"/>
      <w:lvlText w:val="%2."/>
      <w:lvlJc w:val="left"/>
      <w:pPr>
        <w:tabs>
          <w:tab w:pos="1080" w:val="num"/>
        </w:tabs>
        <w:ind w:hanging="360" w:left="1080"/>
      </w:pPr>
      <w:rPr/>
    </w:lvl>
    <w:lvl w:ilvl="2">
      <w:start w:val="1"/>
      <w:numFmt w:val="decimal"/>
      <w:lvlText w:val="%3."/>
      <w:lvlJc w:val="left"/>
      <w:pPr>
        <w:tabs>
          <w:tab w:pos="1440" w:val="num"/>
        </w:tabs>
        <w:ind w:hanging="360" w:left="1440"/>
      </w:pPr>
      <w:rPr/>
    </w:lvl>
    <w:lvl w:ilvl="3">
      <w:start w:val="1"/>
      <w:numFmt w:val="decimal"/>
      <w:lvlText w:val="%4."/>
      <w:lvlJc w:val="left"/>
      <w:pPr>
        <w:tabs>
          <w:tab w:pos="1800" w:val="num"/>
        </w:tabs>
        <w:ind w:hanging="360" w:left="1800"/>
      </w:pPr>
      <w:rPr/>
    </w:lvl>
    <w:lvl w:ilvl="4">
      <w:start w:val="1"/>
      <w:numFmt w:val="decimal"/>
      <w:lvlText w:val="%5."/>
      <w:lvlJc w:val="left"/>
      <w:pPr>
        <w:tabs>
          <w:tab w:pos="2160" w:val="num"/>
        </w:tabs>
        <w:ind w:hanging="360" w:left="2160"/>
      </w:pPr>
      <w:rPr/>
    </w:lvl>
    <w:lvl w:ilvl="5">
      <w:start w:val="1"/>
      <w:numFmt w:val="decimal"/>
      <w:lvlText w:val="%6."/>
      <w:lvlJc w:val="left"/>
      <w:pPr>
        <w:tabs>
          <w:tab w:pos="2520" w:val="num"/>
        </w:tabs>
        <w:ind w:hanging="360" w:left="2520"/>
      </w:pPr>
      <w:rPr/>
    </w:lvl>
    <w:lvl w:ilvl="6">
      <w:start w:val="1"/>
      <w:numFmt w:val="decimal"/>
      <w:lvlText w:val="%7."/>
      <w:lvlJc w:val="left"/>
      <w:pPr>
        <w:tabs>
          <w:tab w:pos="2880" w:val="num"/>
        </w:tabs>
        <w:ind w:hanging="360" w:left="2880"/>
      </w:pPr>
      <w:rPr/>
    </w:lvl>
    <w:lvl w:ilvl="7">
      <w:start w:val="1"/>
      <w:numFmt w:val="decimal"/>
      <w:lvlText w:val="%8."/>
      <w:lvlJc w:val="left"/>
      <w:pPr>
        <w:tabs>
          <w:tab w:pos="3240" w:val="num"/>
        </w:tabs>
        <w:ind w:hanging="360" w:left="3240"/>
      </w:pPr>
      <w:rPr/>
    </w:lvl>
    <w:lvl w:ilvl="8">
      <w:start w:val="1"/>
      <w:numFmt w:val="decimal"/>
      <w:lvlText w:val="%9."/>
      <w:lvlJc w:val="left"/>
      <w:pPr>
        <w:tabs>
          <w:tab w:pos="3600" w:val="num"/>
        </w:tabs>
        <w:ind w:hanging="360" w:left="3600"/>
      </w:pPr>
      <w:r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Liberation Serif" w:cs="Lohit Hindi" w:eastAsia="WenQuanYi Micro Hei" w:hAnsi="Liberation Serif"/>
      <w:color w:val="auto"/>
      <w:sz w:val="24"/>
      <w:szCs w:val="24"/>
      <w:lang w:bidi="hi-IN" w:eastAsia="zh-CN" w:val="en-US"/>
    </w:rPr>
  </w:style>
  <w:style w:styleId="style15" w:type="character">
    <w:name w:val="Numbering Symbols"/>
    <w:next w:val="style15"/>
    <w:rPr/>
  </w:style>
  <w:style w:styleId="style16" w:type="paragraph">
    <w:name w:val="Heading"/>
    <w:basedOn w:val="style0"/>
    <w:next w:val="style17"/>
    <w:pPr>
      <w:keepNext/>
      <w:spacing w:after="120" w:before="240"/>
    </w:pPr>
    <w:rPr>
      <w:rFonts w:ascii="Liberation Sans" w:cs="Lohit Hindi" w:eastAsia="WenQuanYi Micro Hei" w:hAnsi="Liberation Sans"/>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rFonts w:cs="Lohit Hindi"/>
    </w:rPr>
  </w:style>
  <w:style w:styleId="style19" w:type="paragraph">
    <w:name w:val="Caption"/>
    <w:basedOn w:val="style0"/>
    <w:next w:val="style19"/>
    <w:pPr>
      <w:suppressLineNumbers/>
      <w:spacing w:after="120" w:before="120"/>
    </w:pPr>
    <w:rPr>
      <w:rFonts w:cs="Lohit Hindi"/>
      <w:i/>
      <w:iCs/>
      <w:sz w:val="24"/>
      <w:szCs w:val="24"/>
    </w:rPr>
  </w:style>
  <w:style w:styleId="style20" w:type="paragraph">
    <w:name w:val="Index"/>
    <w:basedOn w:val="style0"/>
    <w:next w:val="style20"/>
    <w:pPr>
      <w:suppressLineNumbers/>
    </w:pPr>
    <w:rPr>
      <w:rFonts w:cs="Lohit Hindi"/>
    </w:rPr>
  </w:style>
  <w:style w:styleId="style21" w:type="paragraph">
    <w:name w:val="Table Contents"/>
    <w:basedOn w:val="style0"/>
    <w:next w:val="style21"/>
    <w:pPr>
      <w:suppressLineNumbers/>
    </w:pPr>
    <w:rPr/>
  </w:style>
  <w:style w:styleId="style22" w:type="paragraph">
    <w:name w:val="Header"/>
    <w:basedOn w:val="style0"/>
    <w:next w:val="style22"/>
    <w:pPr>
      <w:suppressLineNumbers/>
      <w:tabs>
        <w:tab w:leader="none" w:pos="4986" w:val="center"/>
        <w:tab w:leader="none" w:pos="99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2014-04-01T22:52:51.00Z</dcterms:created>
  <cp:revision>0</cp:revision>
</cp:coreProperties>
</file>